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03B30">
      <w:pPr>
        <w:pStyle w:val="Bodytext50"/>
        <w:tabs>
          <w:tab w:val="left" w:pos="954"/>
        </w:tabs>
        <w:spacing w:after="0" w:line="240" w:lineRule="exact"/>
        <w:ind w:firstLine="0"/>
        <w:rPr>
          <w:color w:val="000000"/>
        </w:rPr>
      </w:pPr>
    </w:p>
    <w:p w:rsidR="00000000" w:rsidRPr="007659D3" w:rsidRDefault="00A03B30">
      <w:pPr>
        <w:pStyle w:val="Bodytext50"/>
        <w:tabs>
          <w:tab w:val="left" w:pos="954"/>
        </w:tabs>
        <w:spacing w:after="0" w:line="240" w:lineRule="exact"/>
        <w:ind w:firstLine="0"/>
        <w:rPr>
          <w:color w:val="000000"/>
          <w:sz w:val="28"/>
          <w:szCs w:val="28"/>
          <w:lang w:val="en-US"/>
        </w:rPr>
      </w:pPr>
    </w:p>
    <w:p w:rsidR="00000000" w:rsidRDefault="00A03B30">
      <w:pPr>
        <w:tabs>
          <w:tab w:val="left" w:pos="4860"/>
        </w:tabs>
        <w:rPr>
          <w:rFonts w:cs="Tahoma"/>
          <w:color w:val="000000"/>
          <w:sz w:val="28"/>
          <w:szCs w:val="28"/>
          <w:lang w:val="uk-UA"/>
        </w:rPr>
      </w:pPr>
      <w:r>
        <w:rPr>
          <w:color w:val="000000"/>
        </w:rPr>
        <w:tab/>
      </w:r>
      <w:r>
        <w:rPr>
          <w:color w:val="000000"/>
          <w:sz w:val="28"/>
          <w:szCs w:val="28"/>
          <w:lang w:val="uk-UA"/>
        </w:rPr>
        <w:t xml:space="preserve">Додаток </w:t>
      </w:r>
    </w:p>
    <w:p w:rsidR="00000000" w:rsidRDefault="00A03B30">
      <w:pPr>
        <w:tabs>
          <w:tab w:val="left" w:pos="4860"/>
        </w:tabs>
      </w:pPr>
      <w:r>
        <w:rPr>
          <w:rFonts w:cs="Tahoma"/>
          <w:color w:val="000000"/>
          <w:sz w:val="28"/>
          <w:szCs w:val="28"/>
          <w:lang w:val="uk-UA"/>
        </w:rPr>
        <w:tab/>
        <w:t xml:space="preserve">до Оголошення про проведення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>конкурсу</w:t>
      </w:r>
      <w:r>
        <w:rPr>
          <w:rFonts w:cs="Tahoma"/>
          <w:color w:val="000000"/>
          <w:sz w:val="28"/>
          <w:szCs w:val="28"/>
          <w:lang w:val="uk-UA"/>
        </w:rPr>
        <w:t xml:space="preserve"> з визначення програм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>(</w:t>
      </w:r>
      <w:proofErr w:type="spellStart"/>
      <w:r>
        <w:rPr>
          <w:rFonts w:cs="Tahoma"/>
          <w:color w:val="000000"/>
          <w:sz w:val="28"/>
          <w:szCs w:val="28"/>
          <w:lang w:val="uk-UA"/>
        </w:rPr>
        <w:t>проєктів</w:t>
      </w:r>
      <w:proofErr w:type="spellEnd"/>
      <w:r>
        <w:rPr>
          <w:rFonts w:cs="Tahoma"/>
          <w:color w:val="000000"/>
          <w:sz w:val="28"/>
          <w:szCs w:val="28"/>
          <w:lang w:val="uk-UA"/>
        </w:rPr>
        <w:t xml:space="preserve">, заходів), розроблених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 xml:space="preserve">міськими громадськими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 xml:space="preserve">об’єднаннями соціальної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 xml:space="preserve">спрямованості, для виконання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 xml:space="preserve">(реалізації) яких надається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 xml:space="preserve">фінансова підтримка з бюджету </w:t>
      </w:r>
      <w:r>
        <w:rPr>
          <w:rFonts w:cs="Tahoma"/>
          <w:color w:val="000000"/>
          <w:sz w:val="28"/>
          <w:szCs w:val="28"/>
          <w:lang w:val="uk-UA"/>
        </w:rPr>
        <w:tab/>
      </w:r>
      <w:r>
        <w:rPr>
          <w:rFonts w:cs="Tahoma"/>
          <w:color w:val="000000"/>
          <w:sz w:val="28"/>
          <w:szCs w:val="28"/>
          <w:lang w:val="uk-UA"/>
        </w:rPr>
        <w:tab/>
        <w:t>міста Кропивницького у 2021 році</w:t>
      </w:r>
    </w:p>
    <w:p w:rsidR="00000000" w:rsidRDefault="00A03B30">
      <w:pPr>
        <w:tabs>
          <w:tab w:val="left" w:pos="4860"/>
        </w:tabs>
        <w:spacing w:line="0" w:lineRule="atLeast"/>
      </w:pPr>
    </w:p>
    <w:p w:rsidR="00000000" w:rsidRDefault="00A03B3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Форма</w:t>
      </w:r>
    </w:p>
    <w:p w:rsidR="00000000" w:rsidRDefault="00A03B3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A03B30">
      <w:pPr>
        <w:pStyle w:val="Bodytext50"/>
        <w:spacing w:after="0" w:line="240" w:lineRule="exact"/>
        <w:ind w:firstLine="0"/>
        <w:jc w:val="center"/>
      </w:pPr>
      <w:r>
        <w:rPr>
          <w:color w:val="000000"/>
          <w:sz w:val="28"/>
          <w:szCs w:val="28"/>
        </w:rPr>
        <w:t xml:space="preserve">Інформація про діяльність </w:t>
      </w:r>
      <w:r>
        <w:rPr>
          <w:color w:val="000000"/>
          <w:sz w:val="28"/>
          <w:szCs w:val="28"/>
          <w:lang w:val="uk-UA"/>
        </w:rPr>
        <w:t>громадського об’єднання</w:t>
      </w:r>
    </w:p>
    <w:p w:rsidR="00000000" w:rsidRDefault="00A03B30">
      <w:pPr>
        <w:pStyle w:val="Bodytext50"/>
        <w:spacing w:after="0" w:line="240" w:lineRule="exact"/>
        <w:ind w:firstLine="0"/>
        <w:jc w:val="center"/>
      </w:pPr>
    </w:p>
    <w:p w:rsidR="00000000" w:rsidRDefault="00A03B30">
      <w:pPr>
        <w:pStyle w:val="Bodytext50"/>
        <w:spacing w:after="0" w:line="240" w:lineRule="exact"/>
        <w:ind w:firstLine="0"/>
        <w:rPr>
          <w:color w:val="000000"/>
          <w:lang w:val="uk-UA"/>
        </w:rPr>
      </w:pPr>
      <w:r>
        <w:rPr>
          <w:color w:val="000000"/>
        </w:rPr>
        <w:tab/>
      </w:r>
      <w:r>
        <w:rPr>
          <w:b w:val="0"/>
          <w:bCs w:val="0"/>
          <w:color w:val="000000"/>
          <w:lang w:val="uk-UA"/>
        </w:rPr>
        <w:t>Загальний обсяг інформації про діяльність організації не повинен перевищувати                 2-х сторінок.</w:t>
      </w:r>
    </w:p>
    <w:p w:rsidR="00000000" w:rsidRDefault="00A03B30">
      <w:pPr>
        <w:pStyle w:val="Bodytext50"/>
        <w:tabs>
          <w:tab w:val="left" w:pos="735"/>
        </w:tabs>
        <w:spacing w:after="0" w:line="0" w:lineRule="atLeast"/>
        <w:ind w:right="20" w:firstLine="0"/>
        <w:rPr>
          <w:b w:val="0"/>
          <w:bCs w:val="0"/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b w:val="0"/>
          <w:bCs w:val="0"/>
          <w:color w:val="000000"/>
          <w:lang w:val="uk-UA"/>
        </w:rPr>
        <w:t>1. Назва організації та організаційно-правова форма.</w:t>
      </w:r>
    </w:p>
    <w:p w:rsidR="00000000" w:rsidRDefault="00A03B30">
      <w:pPr>
        <w:pStyle w:val="Bodytext50"/>
        <w:tabs>
          <w:tab w:val="left" w:pos="735"/>
        </w:tabs>
        <w:spacing w:after="0" w:line="0" w:lineRule="atLeast"/>
        <w:ind w:right="20" w:firstLine="0"/>
        <w:rPr>
          <w:b w:val="0"/>
          <w:bCs w:val="0"/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ab/>
        <w:t>2. Дата створення організації.</w:t>
      </w:r>
    </w:p>
    <w:p w:rsidR="00000000" w:rsidRDefault="00A03B30">
      <w:pPr>
        <w:pStyle w:val="Bodytext50"/>
        <w:tabs>
          <w:tab w:val="left" w:pos="735"/>
        </w:tabs>
        <w:spacing w:after="0" w:line="0" w:lineRule="atLeast"/>
        <w:ind w:right="20" w:firstLine="0"/>
        <w:rPr>
          <w:b w:val="0"/>
          <w:bCs w:val="0"/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ab/>
        <w:t>3. Мета та основні напрями діяльності організації відповідно до Статуту організації.</w:t>
      </w:r>
    </w:p>
    <w:p w:rsidR="00000000" w:rsidRDefault="00A03B30">
      <w:pPr>
        <w:pStyle w:val="Bodytext50"/>
        <w:tabs>
          <w:tab w:val="left" w:pos="735"/>
        </w:tabs>
        <w:spacing w:after="0" w:line="0" w:lineRule="atLeast"/>
        <w:ind w:right="20" w:firstLine="0"/>
        <w:rPr>
          <w:b w:val="0"/>
          <w:bCs w:val="0"/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ab/>
        <w:t xml:space="preserve">4. Досвід діяльності організації з тематики </w:t>
      </w:r>
      <w:proofErr w:type="spellStart"/>
      <w:r>
        <w:rPr>
          <w:b w:val="0"/>
          <w:bCs w:val="0"/>
          <w:color w:val="000000"/>
          <w:lang w:val="uk-UA"/>
        </w:rPr>
        <w:t>проєкту</w:t>
      </w:r>
      <w:proofErr w:type="spellEnd"/>
      <w:r>
        <w:rPr>
          <w:b w:val="0"/>
          <w:bCs w:val="0"/>
          <w:color w:val="000000"/>
          <w:lang w:val="uk-UA"/>
        </w:rPr>
        <w:t xml:space="preserve"> та результати такої діяльності    (до 3-х абзаців).</w:t>
      </w:r>
    </w:p>
    <w:p w:rsidR="00000000" w:rsidRDefault="00A03B30">
      <w:pPr>
        <w:pStyle w:val="Bodytext50"/>
        <w:tabs>
          <w:tab w:val="left" w:pos="735"/>
        </w:tabs>
        <w:spacing w:after="0" w:line="0" w:lineRule="atLeast"/>
        <w:ind w:right="20" w:firstLine="0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lang w:val="uk-UA"/>
        </w:rPr>
        <w:tab/>
        <w:t xml:space="preserve">5. Досвід виконання програм (реалізації </w:t>
      </w:r>
      <w:proofErr w:type="spellStart"/>
      <w:r>
        <w:rPr>
          <w:b w:val="0"/>
          <w:bCs w:val="0"/>
          <w:color w:val="000000"/>
          <w:lang w:val="uk-UA"/>
        </w:rPr>
        <w:t>проєктів</w:t>
      </w:r>
      <w:proofErr w:type="spellEnd"/>
      <w:r>
        <w:rPr>
          <w:b w:val="0"/>
          <w:bCs w:val="0"/>
          <w:color w:val="000000"/>
          <w:lang w:val="uk-UA"/>
        </w:rPr>
        <w:t>, заходів) впрод</w:t>
      </w:r>
      <w:r>
        <w:rPr>
          <w:b w:val="0"/>
          <w:bCs w:val="0"/>
          <w:color w:val="000000"/>
          <w:lang w:val="uk-UA"/>
        </w:rPr>
        <w:t>овж останніх двох років за рахунок бюджетних коштів та/або інших джерел фінансування:</w:t>
      </w:r>
    </w:p>
    <w:p w:rsidR="00000000" w:rsidRDefault="00A03B30">
      <w:pPr>
        <w:pStyle w:val="Bodytext50"/>
        <w:tabs>
          <w:tab w:val="left" w:pos="1080"/>
        </w:tabs>
        <w:spacing w:after="0" w:line="0" w:lineRule="atLeast"/>
        <w:ind w:right="20" w:firstLine="0"/>
        <w:rPr>
          <w:b w:val="0"/>
          <w:bCs w:val="0"/>
          <w:color w:val="000000"/>
          <w:sz w:val="28"/>
          <w:szCs w:val="28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266"/>
        <w:gridCol w:w="1754"/>
        <w:gridCol w:w="1650"/>
        <w:gridCol w:w="1470"/>
        <w:gridCol w:w="1961"/>
      </w:tblGrid>
      <w:tr w:rsidR="00000000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both"/>
              <w:rPr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№</w:t>
            </w:r>
          </w:p>
          <w:p w:rsidR="00000000" w:rsidRDefault="00A03B30">
            <w:pPr>
              <w:pStyle w:val="ad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програми </w:t>
            </w:r>
          </w:p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проєкту</w:t>
            </w:r>
            <w:proofErr w:type="spellEnd"/>
            <w:r>
              <w:rPr>
                <w:b/>
                <w:bCs/>
                <w:lang w:val="uk-UA"/>
              </w:rPr>
              <w:t>, заходу)</w:t>
            </w:r>
          </w:p>
        </w:tc>
        <w:tc>
          <w:tcPr>
            <w:tcW w:w="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фінансової підтримки</w:t>
            </w:r>
          </w:p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грн</w:t>
            </w:r>
            <w:proofErr w:type="spellEnd"/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Період виконання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</w:pPr>
            <w:r>
              <w:rPr>
                <w:b/>
                <w:bCs/>
                <w:lang w:val="uk-UA"/>
              </w:rPr>
              <w:t>Короткий опис (3-4 речення) програми (</w:t>
            </w:r>
            <w:proofErr w:type="spellStart"/>
            <w:r>
              <w:rPr>
                <w:b/>
                <w:bCs/>
                <w:lang w:val="uk-UA"/>
              </w:rPr>
              <w:t>проєкту</w:t>
            </w:r>
            <w:proofErr w:type="spellEnd"/>
            <w:r>
              <w:rPr>
                <w:b/>
                <w:bCs/>
                <w:lang w:val="uk-UA"/>
              </w:rPr>
              <w:t>, заходу)</w:t>
            </w:r>
          </w:p>
        </w:tc>
      </w:tr>
      <w:tr w:rsidR="0000000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</w:tr>
    </w:tbl>
    <w:p w:rsidR="00000000" w:rsidRDefault="00A03B30">
      <w:pPr>
        <w:pStyle w:val="Bodytext50"/>
        <w:spacing w:after="0" w:line="288" w:lineRule="exact"/>
        <w:ind w:firstLine="0"/>
        <w:rPr>
          <w:b w:val="0"/>
          <w:bCs w:val="0"/>
          <w:color w:val="000000"/>
          <w:sz w:val="28"/>
          <w:szCs w:val="28"/>
        </w:rPr>
      </w:pPr>
    </w:p>
    <w:p w:rsidR="00000000" w:rsidRDefault="00A03B30">
      <w:pPr>
        <w:pStyle w:val="Bodytext50"/>
        <w:tabs>
          <w:tab w:val="left" w:pos="630"/>
        </w:tabs>
        <w:spacing w:after="0" w:line="283" w:lineRule="exact"/>
        <w:ind w:firstLine="0"/>
        <w:jc w:val="left"/>
        <w:rPr>
          <w:b w:val="0"/>
          <w:bCs w:val="0"/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ab/>
        <w:t>6. Матеріально-технічна база</w:t>
      </w:r>
    </w:p>
    <w:p w:rsidR="00000000" w:rsidRDefault="00A03B30">
      <w:pPr>
        <w:pStyle w:val="Bodytext50"/>
        <w:tabs>
          <w:tab w:val="left" w:pos="630"/>
        </w:tabs>
        <w:spacing w:after="0" w:line="283" w:lineRule="exact"/>
        <w:ind w:firstLine="0"/>
        <w:rPr>
          <w:b w:val="0"/>
          <w:bCs w:val="0"/>
          <w:color w:val="000000"/>
          <w:sz w:val="12"/>
          <w:szCs w:val="12"/>
          <w:lang w:val="uk-UA"/>
        </w:rPr>
      </w:pPr>
      <w:r>
        <w:rPr>
          <w:b w:val="0"/>
          <w:bCs w:val="0"/>
          <w:color w:val="000000"/>
          <w:lang w:val="uk-UA"/>
        </w:rPr>
        <w:tab/>
        <w:t>Наявність власного (орендованого — із зазначенням джерел оплати оренди) офісу на період реалізації програми (</w:t>
      </w:r>
      <w:proofErr w:type="spellStart"/>
      <w:r>
        <w:rPr>
          <w:b w:val="0"/>
          <w:bCs w:val="0"/>
          <w:color w:val="000000"/>
          <w:lang w:val="uk-UA"/>
        </w:rPr>
        <w:t>проєкту</w:t>
      </w:r>
      <w:proofErr w:type="spellEnd"/>
      <w:r>
        <w:rPr>
          <w:b w:val="0"/>
          <w:bCs w:val="0"/>
          <w:color w:val="000000"/>
          <w:lang w:val="uk-UA"/>
        </w:rPr>
        <w:t>, заходу), офісної техніки (із зазначенням виду та кількості), інших ресурсів організації.</w:t>
      </w:r>
    </w:p>
    <w:p w:rsidR="00000000" w:rsidRDefault="00A03B30">
      <w:pPr>
        <w:pStyle w:val="Bodytext50"/>
        <w:tabs>
          <w:tab w:val="left" w:pos="0"/>
        </w:tabs>
        <w:spacing w:after="0" w:line="283" w:lineRule="exact"/>
        <w:ind w:firstLine="0"/>
      </w:pPr>
      <w:r>
        <w:rPr>
          <w:b w:val="0"/>
          <w:bCs w:val="0"/>
          <w:color w:val="000000"/>
          <w:sz w:val="12"/>
          <w:szCs w:val="12"/>
          <w:lang w:val="uk-UA"/>
        </w:rPr>
        <w:tab/>
      </w:r>
      <w:r>
        <w:rPr>
          <w:b w:val="0"/>
          <w:bCs w:val="0"/>
          <w:color w:val="000000"/>
          <w:lang w:val="uk-UA"/>
        </w:rPr>
        <w:t>7. Кадрове з</w:t>
      </w:r>
      <w:r>
        <w:rPr>
          <w:b w:val="0"/>
          <w:bCs w:val="0"/>
          <w:color w:val="000000"/>
          <w:lang w:val="uk-UA"/>
        </w:rPr>
        <w:t>абезпечення</w:t>
      </w:r>
    </w:p>
    <w:p w:rsidR="00000000" w:rsidRDefault="00A03B30">
      <w:pPr>
        <w:pStyle w:val="Bodytext50"/>
        <w:tabs>
          <w:tab w:val="left" w:pos="0"/>
        </w:tabs>
        <w:spacing w:after="0" w:line="283" w:lineRule="exact"/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"/>
        <w:gridCol w:w="2134"/>
        <w:gridCol w:w="2998"/>
        <w:gridCol w:w="1925"/>
        <w:gridCol w:w="1981"/>
      </w:tblGrid>
      <w:tr w:rsidR="00000000"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both"/>
              <w:rPr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 xml:space="preserve">№ </w:t>
            </w:r>
          </w:p>
          <w:p w:rsidR="00000000" w:rsidRDefault="00A03B30">
            <w:pPr>
              <w:pStyle w:val="ad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Прізвище, ім’я, </w:t>
            </w:r>
          </w:p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 батькові</w:t>
            </w: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Посада та основні обов’язки в організації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Кваліфікація 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Досвід роботи</w:t>
            </w:r>
          </w:p>
          <w:p w:rsidR="00000000" w:rsidRDefault="00A03B30">
            <w:pPr>
              <w:pStyle w:val="ad"/>
              <w:jc w:val="center"/>
            </w:pPr>
            <w:r>
              <w:rPr>
                <w:b/>
                <w:bCs/>
                <w:lang w:val="uk-UA"/>
              </w:rPr>
              <w:t>(3-4 речення)</w:t>
            </w:r>
          </w:p>
        </w:tc>
      </w:tr>
      <w:tr w:rsidR="00000000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03B30">
            <w:pPr>
              <w:pStyle w:val="ad"/>
              <w:snapToGrid w:val="0"/>
              <w:jc w:val="both"/>
            </w:pPr>
          </w:p>
        </w:tc>
      </w:tr>
    </w:tbl>
    <w:p w:rsidR="00000000" w:rsidRDefault="00A03B30">
      <w:pPr>
        <w:pStyle w:val="Bodytext50"/>
        <w:tabs>
          <w:tab w:val="left" w:pos="1007"/>
        </w:tabs>
        <w:spacing w:after="0" w:line="283" w:lineRule="exact"/>
        <w:ind w:firstLine="0"/>
        <w:rPr>
          <w:b w:val="0"/>
          <w:bCs w:val="0"/>
          <w:color w:val="000000"/>
          <w:lang w:val="uk-UA"/>
        </w:rPr>
      </w:pPr>
    </w:p>
    <w:p w:rsidR="00000000" w:rsidRDefault="00A03B30">
      <w:pPr>
        <w:rPr>
          <w:color w:val="000000"/>
          <w:sz w:val="2"/>
          <w:szCs w:val="2"/>
          <w:lang w:val="uk-UA"/>
        </w:rPr>
      </w:pPr>
    </w:p>
    <w:p w:rsidR="00000000" w:rsidRDefault="00A03B30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3"/>
          <w:tab w:val="left" w:pos="1875"/>
        </w:tabs>
        <w:spacing w:before="0" w:after="0"/>
        <w:jc w:val="both"/>
        <w:rPr>
          <w:b w:val="0"/>
          <w:bCs w:val="0"/>
          <w:sz w:val="24"/>
          <w:szCs w:val="24"/>
          <w:lang w:val="uk-UA" w:eastAsia="en-US"/>
        </w:rPr>
      </w:pPr>
      <w:r>
        <w:rPr>
          <w:b w:val="0"/>
          <w:bCs w:val="0"/>
          <w:sz w:val="24"/>
          <w:szCs w:val="24"/>
          <w:lang w:val="uk-UA"/>
        </w:rPr>
        <w:t>Ке</w:t>
      </w:r>
      <w:r>
        <w:rPr>
          <w:b w:val="0"/>
          <w:bCs w:val="0"/>
          <w:sz w:val="24"/>
          <w:szCs w:val="24"/>
        </w:rPr>
        <w:t>рівник громадського                      _________                 ________________________</w:t>
      </w:r>
    </w:p>
    <w:p w:rsidR="00000000" w:rsidRDefault="00A03B30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3"/>
          <w:tab w:val="left" w:pos="1875"/>
        </w:tabs>
        <w:spacing w:before="0" w:after="0"/>
        <w:jc w:val="both"/>
        <w:rPr>
          <w:b w:val="0"/>
          <w:bCs w:val="0"/>
          <w:sz w:val="24"/>
          <w:szCs w:val="24"/>
          <w:lang w:val="uk-UA" w:eastAsia="en-US"/>
        </w:rPr>
      </w:pPr>
      <w:r>
        <w:rPr>
          <w:b w:val="0"/>
          <w:bCs w:val="0"/>
          <w:sz w:val="24"/>
          <w:szCs w:val="24"/>
          <w:lang w:val="uk-UA" w:eastAsia="en-US"/>
        </w:rPr>
        <w:t xml:space="preserve">об’єднання          </w:t>
      </w:r>
      <w:r>
        <w:rPr>
          <w:b w:val="0"/>
          <w:bCs w:val="0"/>
          <w:sz w:val="24"/>
          <w:szCs w:val="24"/>
          <w:lang w:val="uk-UA" w:eastAsia="en-US"/>
        </w:rPr>
        <w:t xml:space="preserve">                                </w:t>
      </w:r>
      <w:r>
        <w:rPr>
          <w:b w:val="0"/>
          <w:bCs w:val="0"/>
          <w:sz w:val="24"/>
          <w:szCs w:val="24"/>
          <w:lang w:val="uk-UA" w:eastAsia="en-US"/>
        </w:rPr>
        <w:t xml:space="preserve">  (підпис)                     (власне ім</w:t>
      </w:r>
      <w:r>
        <w:rPr>
          <w:b w:val="0"/>
          <w:bCs w:val="0"/>
          <w:sz w:val="24"/>
          <w:szCs w:val="24"/>
          <w:lang w:val="uk-UA" w:eastAsia="en-US"/>
        </w:rPr>
        <w:t>'</w:t>
      </w:r>
      <w:r>
        <w:rPr>
          <w:b w:val="0"/>
          <w:bCs w:val="0"/>
          <w:sz w:val="24"/>
          <w:szCs w:val="24"/>
          <w:lang w:val="uk-UA" w:eastAsia="en-US"/>
        </w:rPr>
        <w:t>я  та прізвище)</w:t>
      </w:r>
      <w:r>
        <w:rPr>
          <w:sz w:val="24"/>
          <w:szCs w:val="24"/>
          <w:lang w:val="uk-UA" w:eastAsia="en-US"/>
        </w:rPr>
        <w:t xml:space="preserve"> </w:t>
      </w:r>
    </w:p>
    <w:p w:rsidR="00000000" w:rsidRDefault="00A03B30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3"/>
          <w:tab w:val="left" w:pos="1875"/>
        </w:tabs>
        <w:spacing w:before="0" w:after="0"/>
        <w:jc w:val="both"/>
        <w:rPr>
          <w:b w:val="0"/>
          <w:bCs w:val="0"/>
          <w:sz w:val="24"/>
          <w:szCs w:val="24"/>
          <w:lang w:val="uk-UA" w:eastAsia="en-US"/>
        </w:rPr>
      </w:pPr>
    </w:p>
    <w:p w:rsidR="00000000" w:rsidRDefault="00A03B30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3"/>
          <w:tab w:val="left" w:pos="1875"/>
        </w:tabs>
        <w:spacing w:before="0" w:after="0"/>
        <w:jc w:val="both"/>
        <w:rPr>
          <w:b w:val="0"/>
          <w:bCs w:val="0"/>
          <w:sz w:val="24"/>
          <w:szCs w:val="24"/>
          <w:lang w:val="uk-UA" w:eastAsia="en-US"/>
        </w:rPr>
      </w:pPr>
    </w:p>
    <w:p w:rsidR="00000000" w:rsidRDefault="00A03B30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3"/>
          <w:tab w:val="left" w:pos="1875"/>
        </w:tabs>
        <w:spacing w:before="0" w:after="0"/>
        <w:jc w:val="both"/>
        <w:rPr>
          <w:b w:val="0"/>
          <w:bCs w:val="0"/>
          <w:sz w:val="24"/>
          <w:szCs w:val="24"/>
          <w:lang w:val="uk-UA" w:eastAsia="en-US"/>
        </w:rPr>
      </w:pPr>
    </w:p>
    <w:p w:rsidR="00000000" w:rsidRDefault="00A03B3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603"/>
          <w:tab w:val="left" w:pos="1875"/>
        </w:tabs>
        <w:spacing w:after="0" w:line="0" w:lineRule="atLeast"/>
        <w:jc w:val="both"/>
        <w:rPr>
          <w:rFonts w:eastAsia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cs="Tahoma"/>
          <w:b/>
          <w:bCs/>
          <w:color w:val="000000"/>
          <w:sz w:val="28"/>
          <w:szCs w:val="28"/>
          <w:lang w:val="uk-UA"/>
        </w:rPr>
        <w:t>Заступник н</w:t>
      </w:r>
      <w:r>
        <w:rPr>
          <w:b/>
          <w:bCs/>
          <w:color w:val="000000"/>
          <w:sz w:val="28"/>
          <w:szCs w:val="28"/>
          <w:lang w:val="uk-UA"/>
        </w:rPr>
        <w:t>ачальника управління</w:t>
      </w:r>
    </w:p>
    <w:p w:rsidR="00A03B30" w:rsidRDefault="00A03B30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603"/>
          <w:tab w:val="left" w:pos="1875"/>
        </w:tabs>
        <w:spacing w:after="0" w:line="0" w:lineRule="atLeast"/>
        <w:jc w:val="both"/>
      </w:pPr>
      <w:r>
        <w:rPr>
          <w:rFonts w:eastAsia="Times New Roman"/>
          <w:b/>
          <w:bCs/>
          <w:color w:val="000000"/>
          <w:sz w:val="28"/>
          <w:szCs w:val="28"/>
          <w:lang w:val="uk-UA" w:eastAsia="en-US"/>
        </w:rPr>
        <w:t xml:space="preserve">соціальної підтримки населення                                             </w:t>
      </w:r>
      <w:r>
        <w:rPr>
          <w:rFonts w:cs="Tahoma"/>
          <w:b/>
          <w:bCs/>
          <w:color w:val="000000"/>
          <w:sz w:val="28"/>
          <w:szCs w:val="28"/>
          <w:lang w:val="uk-UA"/>
        </w:rPr>
        <w:t>Анатолій ОРЛОВ</w:t>
      </w:r>
    </w:p>
    <w:sectPr w:rsidR="00A03B30">
      <w:pgSz w:w="11906" w:h="16838"/>
      <w:pgMar w:top="283" w:right="567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9D3"/>
    <w:rsid w:val="007659D3"/>
    <w:rsid w:val="00A0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ind w:left="0" w:firstLine="0"/>
      <w:outlineLvl w:val="4"/>
    </w:pPr>
    <w:rPr>
      <w:rFonts w:ascii="Liberation Serif" w:eastAsia="Segoe UI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  <w:rPr>
      <w:lang w:val="uk-UA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Bodytext5">
    <w:name w:val="Body text (5)_"/>
    <w:basedOn w:val="DefaultParagraphFont"/>
    <w:rPr>
      <w:rFonts w:ascii="Times New Roman" w:hAnsi="Times New Roman" w:cs="Times New Roman"/>
      <w:b/>
      <w:bCs/>
      <w:u w:val="none"/>
    </w:rPr>
  </w:style>
  <w:style w:type="character" w:customStyle="1" w:styleId="Bodytext5NotBold">
    <w:name w:val="Body text (5) + Not Bold"/>
    <w:basedOn w:val="Bodytext5"/>
    <w:rPr>
      <w:color w:val="000000"/>
      <w:spacing w:val="0"/>
      <w:w w:val="100"/>
      <w:position w:val="0"/>
      <w:sz w:val="24"/>
      <w:szCs w:val="24"/>
      <w:vertAlign w:val="baseline"/>
      <w:lang w:val="uk-UA"/>
    </w:rPr>
  </w:style>
  <w:style w:type="character" w:customStyle="1" w:styleId="Bodytext2">
    <w:name w:val="Body text (2)_"/>
    <w:basedOn w:val="DefaultParagraphFont"/>
    <w:rPr>
      <w:rFonts w:ascii="Times New Roman" w:hAnsi="Times New Roman" w:cs="Times New Roman"/>
      <w:u w:val="none"/>
    </w:rPr>
  </w:style>
  <w:style w:type="character" w:customStyle="1" w:styleId="Bodytext20">
    <w:name w:val="Body text (2)"/>
    <w:basedOn w:val="Bodytext2"/>
    <w:rPr>
      <w:color w:val="000000"/>
      <w:spacing w:val="0"/>
      <w:w w:val="100"/>
      <w:position w:val="0"/>
      <w:sz w:val="24"/>
      <w:szCs w:val="24"/>
      <w:vertAlign w:val="baseline"/>
      <w:lang w:val="uk-UA"/>
    </w:rPr>
  </w:style>
  <w:style w:type="character" w:customStyle="1" w:styleId="Bodytext2Italic">
    <w:name w:val="Body text (2) + Italic"/>
    <w:basedOn w:val="Bodytext2"/>
    <w:rPr>
      <w:i/>
      <w:iCs/>
      <w:color w:val="000000"/>
      <w:spacing w:val="0"/>
      <w:w w:val="100"/>
      <w:position w:val="0"/>
      <w:sz w:val="24"/>
      <w:szCs w:val="24"/>
      <w:vertAlign w:val="baseline"/>
      <w:lang w:val="uk-UA"/>
    </w:rPr>
  </w:style>
  <w:style w:type="character" w:customStyle="1" w:styleId="Bodytext2Bold">
    <w:name w:val="Body text (2) + Bold"/>
    <w:basedOn w:val="Bodytext2"/>
    <w:rPr>
      <w:b/>
      <w:bCs/>
      <w:i/>
      <w:iCs/>
      <w:color w:val="000000"/>
      <w:spacing w:val="0"/>
      <w:w w:val="100"/>
      <w:position w:val="0"/>
      <w:sz w:val="24"/>
      <w:szCs w:val="24"/>
      <w:vertAlign w:val="baseline"/>
      <w:lang w:val="uk-UA"/>
    </w:rPr>
  </w:style>
  <w:style w:type="character" w:customStyle="1" w:styleId="Bodytext2Bold1">
    <w:name w:val="Body text (2) + Bold1"/>
    <w:basedOn w:val="Bodytext2"/>
    <w:rPr>
      <w:b/>
      <w:bCs/>
      <w:color w:val="000000"/>
      <w:spacing w:val="0"/>
      <w:w w:val="100"/>
      <w:position w:val="0"/>
      <w:sz w:val="24"/>
      <w:szCs w:val="24"/>
      <w:vertAlign w:val="baseline"/>
      <w:lang w:val="uk-UA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3z1">
    <w:name w:val="WW8Num13z1"/>
    <w:rPr>
      <w:rFonts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Heading1">
    <w:name w:val="Heading #1"/>
    <w:basedOn w:val="a"/>
    <w:pPr>
      <w:spacing w:before="720" w:after="480" w:line="336" w:lineRule="exact"/>
      <w:jc w:val="center"/>
    </w:pPr>
    <w:rPr>
      <w:b/>
      <w:bCs/>
      <w:sz w:val="26"/>
      <w:szCs w:val="26"/>
    </w:rPr>
  </w:style>
  <w:style w:type="paragraph" w:customStyle="1" w:styleId="Bodytext4">
    <w:name w:val="Body text (4)"/>
    <w:basedOn w:val="a"/>
    <w:pPr>
      <w:spacing w:before="720" w:line="240" w:lineRule="atLeast"/>
    </w:pPr>
    <w:rPr>
      <w:b/>
      <w:bCs/>
      <w:sz w:val="19"/>
      <w:szCs w:val="19"/>
    </w:rPr>
  </w:style>
  <w:style w:type="paragraph" w:customStyle="1" w:styleId="Bodytext50">
    <w:name w:val="Body text (5)"/>
    <w:basedOn w:val="a"/>
    <w:pPr>
      <w:spacing w:after="240" w:line="240" w:lineRule="atLeast"/>
      <w:ind w:hanging="620"/>
      <w:jc w:val="both"/>
    </w:pPr>
    <w:rPr>
      <w:b/>
      <w:bCs/>
    </w:rPr>
  </w:style>
  <w:style w:type="paragraph" w:customStyle="1" w:styleId="Bodytext21">
    <w:name w:val="Body text (2)1"/>
    <w:basedOn w:val="a"/>
    <w:pPr>
      <w:spacing w:before="240" w:line="288" w:lineRule="exact"/>
      <w:ind w:hanging="680"/>
      <w:jc w:val="both"/>
    </w:pPr>
  </w:style>
  <w:style w:type="paragraph" w:customStyle="1" w:styleId="Bodytext3">
    <w:name w:val="Body text (3)"/>
    <w:basedOn w:val="a"/>
    <w:pPr>
      <w:spacing w:after="720" w:line="240" w:lineRule="atLeast"/>
      <w:ind w:hanging="1380"/>
      <w:jc w:val="both"/>
    </w:pPr>
    <w:rPr>
      <w:b/>
      <w:bCs/>
      <w:i/>
      <w:iCs/>
      <w:sz w:val="26"/>
      <w:szCs w:val="26"/>
    </w:rPr>
  </w:style>
  <w:style w:type="paragraph" w:customStyle="1" w:styleId="Tablecaption">
    <w:name w:val="Table caption"/>
    <w:basedOn w:val="a"/>
    <w:pPr>
      <w:spacing w:line="240" w:lineRule="atLeast"/>
      <w:jc w:val="right"/>
    </w:pPr>
  </w:style>
  <w:style w:type="paragraph" w:customStyle="1" w:styleId="Tablecaption2">
    <w:name w:val="Table caption (2)"/>
    <w:basedOn w:val="a"/>
    <w:pPr>
      <w:spacing w:line="240" w:lineRule="atLeast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2">
    <w:name w:val="Заголовок №2"/>
    <w:basedOn w:val="a"/>
    <w:pPr>
      <w:shd w:val="clear" w:color="auto" w:fill="FFFFFF"/>
      <w:spacing w:before="540" w:after="360"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af2">
    <w:name w:val="Вміст кадру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2020-08-20T07:41:00Z</cp:lastPrinted>
  <dcterms:created xsi:type="dcterms:W3CDTF">2020-09-08T12:29:00Z</dcterms:created>
  <dcterms:modified xsi:type="dcterms:W3CDTF">2020-09-08T12:29:00Z</dcterms:modified>
</cp:coreProperties>
</file>